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Aviso de privacidad integral</w:t>
      </w:r>
    </w:p>
    <w:p>
      <w:r>
        <w:t>Servicios médicos y de salud ocupacional</w:t>
      </w:r>
    </w:p>
    <w:p>
      <w:pPr>
        <w:pStyle w:val="Heading1"/>
      </w:pPr>
      <w:r>
        <w:t>1 Identidad y domicilio del responsable</w:t>
      </w:r>
    </w:p>
    <w:p>
      <w:r>
        <w:t>OCUPA360, S.A. de C.V., que opera bajo el nombre comercial Prosalud México by Ocupa 360, en adelante “el Responsable”, con domicilio en Carretera Santa Rosa km 1, núm. 467, colonia Valle de Cosmopolis, Apodaca, Nuevo León, C. P. 66612, y teléfono (81) 2220-3006, es responsable del tratamiento y protección de sus datos personales.</w:t>
      </w:r>
    </w:p>
    <w:p>
      <w:r>
        <w:t>Este aviso informa qué datos se recaban, para qué se utilizan, en qué casos pueden comunicarse a terceros y cómo ejercer sus derechos, conforme a la Ley Federal de Protección de Datos Personales en Posesión de los Particulares.</w:t>
      </w:r>
    </w:p>
    <w:p>
      <w:pPr>
        <w:pStyle w:val="Heading1"/>
      </w:pPr>
      <w:r>
        <w:t>2 Datos personales que se recaban</w:t>
      </w:r>
    </w:p>
    <w:p>
      <w:r>
        <w:t>Identificación y contacto: nombre completo, sexo, fecha y lugar de nacimiento, edad, estado civil, domicilio, colonia, ciudad, teléfono, correo electrónico y fotografía para verificar identidad. Se solicitarán únicamente los datos pertinentes para el servicio; la identificación oficial se utilizará para cotejar la identidad y los datos necesarios.</w:t>
      </w:r>
    </w:p>
    <w:p>
      <w:r>
        <w:t>Datos laborales, cuando corresponda: empresa de procedencia, puesto y actividades o exposición ocupacional relevantes para la evaluación médica.</w:t>
      </w:r>
    </w:p>
    <w:p>
      <w:r>
        <w:t>Datos personales sensibles: antecedentes personales y familiares de salud, padecimientos, alergias, síntomas, exploración física, diagnósticos, tratamientos, medicamentos, resultados de laboratorio, pruebas de detección de sustancias, estudios de imagen y evaluaciones visuales, auditivas, respiratorias, dentales y de rehabilitación, según el servicio solicitado.</w:t>
      </w:r>
    </w:p>
    <w:p>
      <w:pPr>
        <w:pStyle w:val="Heading1"/>
      </w:pPr>
      <w:r>
        <w:t>3 Finalidades del tratamiento</w:t>
      </w:r>
    </w:p>
    <w:p>
      <w:r>
        <w:t>Sus datos se utilizarán para identificarle; integrar, actualizar y resguardar su expediente clínico; programar y prestar los servicios solicitados; realizar consultas, exámenes de ingreso o periódicos, estudios de laboratorio y rayos X, audiometrías, espirometrías, pruebas de detección de sustancias y evaluaciones visuales o dentales; brindar atención de urgencias, ambulancia, curaciones, administración de medicamentos y terapias; dar seguimiento médico y entregar resultados al titular.</w:t>
      </w:r>
    </w:p>
    <w:p>
      <w:r>
        <w:t>En salud ocupacional, también se utilizarán para evaluar la aptitud para el puesto y emitir recomendaciones o restricciones relacionadas con el trabajo. La comunicación a la empresa se sujetará al apartado 5 y a la autorización o excepción legal aplicable.</w:t>
      </w:r>
    </w:p>
    <w:p>
      <w:r>
        <w:t>El tratamiento de datos sensibles requiere consentimiento expreso y por escrito, salvo las excepciones legales. No se utilizarán sus datos para publicidad o prospección comercial al amparo de este aviso. Cualquier finalidad distinta que requiera consentimiento se informará y autorizará por separado.</w:t>
      </w:r>
    </w:p>
    <w:p>
      <w:pPr>
        <w:pStyle w:val="Heading1"/>
      </w:pPr>
      <w:r>
        <w:t>4 Obtención y confidencialidad</w:t>
      </w:r>
    </w:p>
    <w:p>
      <w:r>
        <w:t>Los datos podrán obtenerse directamente de usted durante la atención en consultorios, centros de trabajo, unidades móviles o ambulancias, y por los medios físicos o electrónicos habilitados para el servicio. Si provienen de un representante o de la empresa que solicita la atención, su obtención y uso deberán contar con fundamento legal o autorización aplicable y se pondrá este aviso a su disposición.</w:t>
      </w:r>
    </w:p>
    <w:p>
      <w:r>
        <w:t>El acceso se limitará al personal autorizado según sus funciones, sujeto a deberes de confidencialidad, y se aplicarán medidas de seguridad administrativas, técnicas y físicas. Los datos se conservarán durante los plazos necesarios y legalmente exigibles; después procederá su bloqueo y supresión, cuando corresponda.</w:t>
      </w:r>
    </w:p>
    <w:p>
      <w:r>
        <w:br w:type="page"/>
      </w:r>
    </w:p>
    <w:p>
      <w:pPr>
        <w:pStyle w:val="Heading1"/>
      </w:pPr>
      <w:r>
        <w:t>5 Transferencias de datos personales</w:t>
      </w:r>
    </w:p>
    <w:p>
      <w:r>
        <w:t>Los datos podrán comunicarse a profesionales, laboratorios o instituciones de salud cuando sea necesario para diagnóstico, atención, tratamiento o continuidad asistencial, y a autoridades competentes cuando exista obligación o requerimiento legal válido. Solo se prescindirá del consentimiento cuando se actualice una excepción prevista en la legislación; la información se limitará a lo necesario para cada finalidad.</w:t>
      </w:r>
    </w:p>
    <w:p>
      <w:r>
        <w:t>Cuando una empresa empleadora o solicitante requiera información para la gestión de salud ocupacional, se delimitarán el destinatario y el alcance de la comunicación. Podrán entregarse dictámenes de aptitud, restricciones o recomendaciones relacionadas con el puesto, con consentimiento cuando sea exigible. La contratación o pago del servicio por la empresa no constituye por sí solo autorización general para acceder a todos los datos médicos.</w:t>
      </w:r>
    </w:p>
    <w:p>
      <w:r>
        <w:t>Los resultados clínicos específicos solo se comunicarán a la empresa conforme a una autorización que identifique el destinatario, los documentos y la finalidad, o a una excepción legal aplicable. El expediente completo no queda autorizado mediante una aceptación general. El anexo permite registrar por separado estas decisiones; para una entrega adicional se requerirá autorización específica, salvo disposición legal aplicable.</w:t>
      </w:r>
    </w:p>
    <w:p>
      <w:r>
        <w:t>Se comunicará a los destinatarios el aviso y las finalidades autorizadas, así como las obligaciones de protección correspondientes. La falta de oposición no se interpretará como consentimiento expreso para transferir datos sensibles. Los proveedores que actúen exclusivamente por cuenta del Responsable tratarán la información conforme a sus instrucciones y obligaciones de confidencialidad.</w:t>
      </w:r>
    </w:p>
    <w:p>
      <w:pPr>
        <w:pStyle w:val="Heading1"/>
      </w:pPr>
      <w:r>
        <w:t>6 Derechos ARCO</w:t>
      </w:r>
    </w:p>
    <w:p>
      <w:r>
        <w:t>Usted o su representante legal pueden solicitar acceso, rectificación, cancelación u oposición al tratamiento de sus datos. Presente una solicitud escrita dirigida al Departamento de Atención al Cliente, encargado de tramitar las solicitudes de datos personales, en el domicilio indicado en el apartado 1. Puede llamar al (81) 2220-3006 para recibir orientación; la llamada no sustituye la solicitud.</w:t>
      </w:r>
    </w:p>
    <w:p>
      <w:r>
        <w:t>La solicitud deberá incluir: nombre y medio para recibir respuesta; documentos que acrediten su identidad y, en su caso, la representación; derecho que desea ejercer o petición concreta; descripción de los datos involucrados, salvo cuando solicite acceso; y elementos que faciliten su localización. Para rectificación, indique los cambios y aporte su soporte documental. Se entregará acuse de recepción.</w:t>
      </w:r>
    </w:p>
    <w:p>
      <w:r>
        <w:t>La determinación se comunicará en un máximo de 20 días hábiles desde la recepción de la solicitud. Si procede, se hará efectiva dentro de los 15 días hábiles siguientes a la comunicación. Estos plazos podrán ampliarse una sola vez por un periodo igual cuando existan circunstancias que lo justifiquen, informando al solicitante.</w:t>
      </w:r>
    </w:p>
    <w:p>
      <w:r>
        <w:t>La respuesta se enviará por el medio señalado en la solicitud. El acceso podrá facilitarse mediante consulta, copias simples o documentos electrónicos, previa acreditación de identidad. El ejercicio es gratuito, salvo costos permitidos de reproducción o envío. Cualquier improcedencia se informará y motivará conforme a la ley.</w:t>
      </w:r>
    </w:p>
    <w:p>
      <w:pPr>
        <w:pStyle w:val="Heading1"/>
      </w:pPr>
      <w:r>
        <w:t>7 Revocación y limitación del uso o divulgación</w:t>
      </w:r>
    </w:p>
    <w:p>
      <w:r>
        <w:t>Puede revocar su consentimiento o solicitar que se limite el uso o divulgación por el mismo canal, identificándose e indicando el tratamiento o comunicación que desea detener. Para estas solicitudes, el Responsable aplicará los plazos de respuesta y ejecución señalados en el apartado anterior, sin perjuicio de las reglas legales aplicables.</w:t>
      </w:r>
    </w:p>
    <w:p>
      <w:r>
        <w:t>La revocación no tendrá efectos retroactivos. La cancelación o revocación no implica eliminar de inmediato información que deba conservarse por obligaciones legales, sanitarias o para atender responsabilidades. Si la negativa impide realizar algún servicio que requiera esos datos, se le explicará su alcance; las urgencias se atenderán conforme a la normativa aplicable.</w:t>
      </w:r>
    </w:p>
    <w:p>
      <w:pPr>
        <w:pStyle w:val="Heading1"/>
      </w:pPr>
      <w:r>
        <w:t>8 Modificaciones y consulta del aviso</w:t>
      </w:r>
    </w:p>
    <w:p>
      <w:r>
        <w:t>Las actualizaciones estarán disponibles en https://www.prosaludmexico.com.mx y en el domicilio del Responsable. Cuando un cambio requiera un nuevo consentimiento, este se solicitará antes del tratamiento correspondiente. Puede solicitar una copia del aviso al Departamento de Atención al Cliente.</w:t>
      </w:r>
    </w:p>
    <w:p>
      <w:r>
        <w:rPr>
          <w:b/>
        </w:rPr>
        <w:t>Fecha de actualización: 8 de octubre de 2026</w:t>
      </w:r>
    </w:p>
    <w:p>
      <w:r>
        <w:br w:type="page"/>
      </w:r>
    </w:p>
    <w:p>
      <w:pPr>
        <w:pStyle w:val="Title"/>
      </w:pPr>
      <w:r>
        <w:t>Consentimiento para datos personales</w:t>
      </w:r>
    </w:p>
    <w:p>
      <w:r>
        <w:t>Anexo al aviso de privacidad integral de Prosalud México by Ocupa 360, actualizado el 8 de octubre de 2026.</w:t>
      </w:r>
    </w:p>
    <w:p>
      <w:r>
        <w:t>Responsable legal: OCUPA360, S.A. de C.V.</w:t>
      </w:r>
    </w:p>
    <w:p>
      <w:r>
        <w:t>Nombre del titular: __________________________________________________________</w:t>
      </w:r>
    </w:p>
    <w:p>
      <w:r>
        <w:t>Folio o identificación del servicio: ______________________________________________</w:t>
      </w:r>
    </w:p>
    <w:p>
      <w:r>
        <w:t>Declaro que se puso a mi disposición el aviso integral y que conozco sus finalidades, los medios para ejercer mis derechos y las condiciones para revocar mi consentimiento. Las decisiones siguientes son independientes. Marque una opción en cada apartado aplicable.</w:t>
      </w:r>
    </w:p>
    <w:p>
      <w:pPr>
        <w:pStyle w:val="Heading1"/>
      </w:pPr>
      <w:r>
        <w:t>A Tratamiento de datos personales sensibles</w:t>
      </w:r>
    </w:p>
    <w:p>
      <w:r>
        <w:t>Otorgo mi consentimiento expreso y por escrito para que el Responsable trate mis datos personales sensibles de salud para las finalidades médicas y de salud ocupacional descritas en el apartado 3, correspondientes a los servicios que solicite o reciba.</w:t>
      </w:r>
    </w:p>
    <w:p>
      <w:r>
        <w:rPr>
          <w:b/>
        </w:rPr>
        <w:t>[  ] Sí consiento                         [  ] No consiento</w:t>
      </w:r>
    </w:p>
    <w:p>
      <w:pPr>
        <w:pStyle w:val="Heading1"/>
      </w:pPr>
      <w:r>
        <w:t>B Transferencia de dictamen de aptitud laboral</w:t>
      </w:r>
    </w:p>
    <w:p>
      <w:r>
        <w:t>Empresa destinataria — nombre o razón social:</w:t>
      </w:r>
    </w:p>
    <w:p>
      <w:r>
        <w:t>__________________________________________________________________________</w:t>
      </w:r>
    </w:p>
    <w:p>
      <w:r>
        <w:t>Área o persona autorizada para recibirlo: ________________________________________</w:t>
      </w:r>
    </w:p>
    <w:p>
      <w:r>
        <w:t>Autorizo comunicar a ese destinatario mi identidad, dictamen de aptitud y las restricciones o recomendaciones relacionadas con el puesto, exclusivamente para gestionar mi salud y seguridad en el trabajo. Esta autorización no incluye resultados clínicos detallados ni mi expediente completo.</w:t>
      </w:r>
    </w:p>
    <w:p>
      <w:r>
        <w:rPr>
          <w:b/>
        </w:rPr>
        <w:t>[  ] Sí autorizo                         [  ] No autorizo                         [  ] No aplica</w:t>
      </w:r>
    </w:p>
    <w:p>
      <w:pPr>
        <w:pStyle w:val="Heading1"/>
      </w:pPr>
      <w:r>
        <w:t>C Transferencia de resultados clínicos específicos</w:t>
      </w:r>
    </w:p>
    <w:p>
      <w:r>
        <w:t>Destinatario y área o persona autorizada: _________________________________________</w:t>
      </w:r>
    </w:p>
    <w:p>
      <w:r>
        <w:t>Estudios o documentos que autorizo entregar: ____________________________________</w:t>
      </w:r>
    </w:p>
    <w:p>
      <w:r>
        <w:t>__________________________________________________________________________</w:t>
      </w:r>
    </w:p>
    <w:p>
      <w:r>
        <w:t>Finalidad específica: _________________________________________________________</w:t>
      </w:r>
    </w:p>
    <w:p>
      <w:r>
        <w:t>Autorizo exclusivamente la entrega de los resultados identificados arriba al destinatario indicado. Si faltan los datos del destinatario, los documentos o la finalidad, esta autorización no habilita la entrega. No incluye acceso general a mi expediente clínico.</w:t>
      </w:r>
    </w:p>
    <w:p>
      <w:r>
        <w:rPr>
          <w:b/>
        </w:rPr>
        <w:t>[  ] Sí autorizo                         [  ] No autorizo                         [  ] No aplica</w:t>
      </w:r>
    </w:p>
    <w:p>
      <w:r>
        <w:t>La ausencia de marca no constituye autorización. Las transferencias que legalmente puedan realizarse sin consentimiento deberán tener una justificación independiente. Estas autorizaciones de datos no sustituyen el consentimiento informado para procedimientos médicos cuando sea necesario.</w:t>
      </w:r>
    </w:p>
    <w:p>
      <w:r>
        <w:t>Lugar y fecha: ______________________________________________________________</w:t>
      </w:r>
    </w:p>
    <w:p>
      <w:r>
        <w:t>Firma del titular o representante: ______________________________________________</w:t>
      </w:r>
    </w:p>
    <w:p>
      <w:r>
        <w:t>Nombre del representante, en su caso: __________________________________________</w:t>
      </w:r>
    </w:p>
    <w:p>
      <w:r>
        <w:t>Documento que acredita la representación: _______________________________________</w:t>
      </w:r>
    </w:p>
    <w:p>
      <w:r>
        <w:t>Nombre de quien recaba el consentimiento: _______________________________________</w:t>
      </w:r>
    </w:p>
    <w:sectPr w:rsidR="00FC693F" w:rsidRPr="0006063C" w:rsidSect="00034616">
      <w:headerReference w:type="default" r:id="rId9"/>
      <w:footerReference w:type="default" r:id="rId10"/>
      <w:pgSz w:w="12240" w:h="15840"/>
      <w:pgMar w:top="1123"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Aviso de privacidad  |  8 de octubre de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PROSALUD MÉXICO BY OCUPA 360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0" w:lineRule="auto"/>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contextualSpacing/>
    </w:pPr>
    <w:rPr>
      <w:rFonts w:asciiTheme="majorHAnsi" w:eastAsiaTheme="majorEastAsia" w:hAnsiTheme="majorHAnsi" w:cstheme="majorBidi" w:ascii="Calibri" w:hAnsi="Calibri"/>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Aviso de privacidad integral de Prosalud México</dc:title>
  <dc:subject/>
  <dc:creator>Prosalud México by Ocupa 360</dc:creator>
  <cp:keywords/>
  <dc:description>generated by python-docx</dc:description>
  <cp:lastModifiedBy/>
  <cp:revision>1</cp:revision>
  <dcterms:created xsi:type="dcterms:W3CDTF">2013-12-23T23:15:00Z</dcterms:created>
  <dcterms:modified xsi:type="dcterms:W3CDTF">2013-12-23T23:15:00Z</dcterms:modified>
  <cp:category/>
</cp:coreProperties>
</file>